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7544" w14:textId="77777777" w:rsidR="00AB2A93" w:rsidRPr="00AB2A93" w:rsidRDefault="00AB2A93" w:rsidP="00AB2A93">
      <w:pPr>
        <w:rPr>
          <w:b/>
          <w:bCs/>
        </w:rPr>
      </w:pPr>
      <w:r w:rsidRPr="00AB2A93">
        <w:rPr>
          <w:b/>
          <w:bCs/>
        </w:rPr>
        <w:t>Маршруты по Белорецкому району — выбери своё приключение</w:t>
      </w:r>
    </w:p>
    <w:p w14:paraId="1CD8838C" w14:textId="77777777" w:rsidR="00AB2A93" w:rsidRDefault="00AB2A93" w:rsidP="00AB2A93">
      <w:r>
        <w:t>На платформе собраны пешие, вело, водные, горные и семейные маршруты по всему Белорецкому району — от коротких прогулок до многодневных треков. Каждый маршрут сопровождается детальным описанием, картой, характеристиками сложности и возможностью бронирования гида или проката снаряжения.</w:t>
      </w:r>
    </w:p>
    <w:p w14:paraId="3A75E947" w14:textId="77777777" w:rsidR="00AB2A93" w:rsidRDefault="00AB2A93" w:rsidP="00AB2A93"/>
    <w:p w14:paraId="41C288BD" w14:textId="5053D096" w:rsidR="00AB2A93" w:rsidRDefault="00AB2A93" w:rsidP="00AB2A93">
      <w:r>
        <w:t>Безопасность и разрешения</w:t>
      </w:r>
    </w:p>
    <w:p w14:paraId="5F048E47" w14:textId="77777777" w:rsidR="00AB2A93" w:rsidRDefault="00AB2A93" w:rsidP="00AB2A93">
      <w:r>
        <w:t>- Перед выходом уточняйте актуальную погоду и состояние троп.</w:t>
      </w:r>
    </w:p>
    <w:p w14:paraId="4CD32EE8" w14:textId="77777777" w:rsidR="00AB2A93" w:rsidRDefault="00AB2A93" w:rsidP="00AB2A93">
      <w:r>
        <w:t>- Для технически сложных маршрутов пользуйтесь услугами сертифицированных гидов.</w:t>
      </w:r>
    </w:p>
    <w:p w14:paraId="425DEEBE" w14:textId="77777777" w:rsidR="00AB2A93" w:rsidRDefault="00AB2A93" w:rsidP="00AB2A93">
      <w:r>
        <w:t>- Сообщайте организаторам/близким точный маршрут и время возвращения.</w:t>
      </w:r>
    </w:p>
    <w:p w14:paraId="190A2146" w14:textId="01520386" w:rsidR="00AB2A93" w:rsidRDefault="00AB2A93" w:rsidP="00AB2A93">
      <w:r>
        <w:t>- Соблюдайте правила пожарной безопасности и не разводите огонь там, где запрещено.</w:t>
      </w:r>
      <w:r>
        <w:t xml:space="preserve"> </w:t>
      </w:r>
      <w:r>
        <w:t>Некоторые участки могут требовать пропусков или иметь сезонные ограничения — проверяйте карточку маршрута.</w:t>
      </w:r>
    </w:p>
    <w:sectPr w:rsidR="00AB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88"/>
    <w:rsid w:val="000F473F"/>
    <w:rsid w:val="00960D88"/>
    <w:rsid w:val="00AB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BB29"/>
  <w15:chartTrackingRefBased/>
  <w15:docId w15:val="{1C66919E-CA9C-4290-B287-E4CC8C8F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 PLAY</dc:creator>
  <cp:keywords/>
  <dc:description/>
  <cp:lastModifiedBy>INT PLAY</cp:lastModifiedBy>
  <cp:revision>2</cp:revision>
  <dcterms:created xsi:type="dcterms:W3CDTF">2026-06-07T11:10:00Z</dcterms:created>
  <dcterms:modified xsi:type="dcterms:W3CDTF">2026-06-07T11:14:00Z</dcterms:modified>
</cp:coreProperties>
</file>